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FD" w:rsidRPr="00B66CA7" w:rsidRDefault="006D32FD" w:rsidP="006D32FD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-131197</wp:posOffset>
                </wp:positionH>
                <wp:positionV relativeFrom="paragraph">
                  <wp:posOffset>-210710</wp:posOffset>
                </wp:positionV>
                <wp:extent cx="6925587" cy="2353587"/>
                <wp:effectExtent l="0" t="0" r="27940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7" cy="23535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-10.35pt;margin-top:-16.6pt;width:545.3pt;height:18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" filled="f" strokecolor="#243f60 [1604]" strokeweight="2pt"/>
            </w:pict>
          </mc:Fallback>
        </mc:AlternateContent>
      </w:r>
      <w:r>
        <w:rPr>
          <w:b/>
        </w:rPr>
        <w:t>9.</w:t>
      </w:r>
      <w:r w:rsidRPr="004E7C84">
        <w:rPr>
          <w:b/>
        </w:rPr>
        <w:t xml:space="preserve"> SINIF İNGİLİZCE DERSİ 2.DÖNEM 1. ORTAK YAZILI KONU SORU DAĞILIM TABLOSU SENARYO 2</w:t>
      </w:r>
    </w:p>
    <w:p w:rsidR="006D32FD" w:rsidRDefault="006D32FD" w:rsidP="006D32FD">
      <w:r>
        <w:t xml:space="preserve">E9.5.R1.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p w:rsidR="006D32FD" w:rsidRDefault="006D32FD" w:rsidP="006D32FD">
      <w:r>
        <w:t xml:space="preserve">E9.5.W1.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. </w:t>
      </w:r>
    </w:p>
    <w:p w:rsidR="006D32FD" w:rsidRDefault="006D32FD" w:rsidP="006D32FD">
      <w:r>
        <w:t xml:space="preserve">E9.6.R1.Students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p w:rsidR="006D32FD" w:rsidRDefault="006D32FD" w:rsidP="006D32FD">
      <w:r>
        <w:t xml:space="preserve">E9.6.W2.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. </w:t>
      </w:r>
    </w:p>
    <w:p w:rsidR="006D32FD" w:rsidRDefault="006D32FD" w:rsidP="006D32FD">
      <w:r>
        <w:t xml:space="preserve">E9.7.R1.Students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heritage</w:t>
      </w:r>
      <w:proofErr w:type="spellEnd"/>
    </w:p>
    <w:p w:rsidR="00906F88" w:rsidRDefault="006D32FD"/>
    <w:p w:rsidR="006D32FD" w:rsidRDefault="006D32FD"/>
    <w:tbl>
      <w:tblPr>
        <w:tblW w:w="8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6084"/>
        <w:gridCol w:w="1226"/>
      </w:tblGrid>
      <w:tr w:rsidR="006D32FD" w:rsidRPr="0002224E" w:rsidTr="004E21A2">
        <w:trPr>
          <w:trHeight w:val="183"/>
        </w:trPr>
        <w:tc>
          <w:tcPr>
            <w:tcW w:w="8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32FD" w:rsidRPr="0002224E" w:rsidRDefault="006D32FD" w:rsidP="004E2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02224E">
              <w:rPr>
                <w:b/>
                <w:bCs/>
              </w:rPr>
              <w:t xml:space="preserve">10th </w:t>
            </w:r>
            <w:proofErr w:type="spellStart"/>
            <w:r w:rsidRPr="0002224E">
              <w:rPr>
                <w:b/>
                <w:bCs/>
              </w:rPr>
              <w:t>grade</w:t>
            </w:r>
            <w:proofErr w:type="spellEnd"/>
            <w:r w:rsidRPr="0002224E">
              <w:rPr>
                <w:b/>
                <w:bCs/>
              </w:rPr>
              <w:t xml:space="preserve"> (</w:t>
            </w:r>
            <w:proofErr w:type="spellStart"/>
            <w:r w:rsidRPr="0002224E">
              <w:rPr>
                <w:b/>
                <w:bCs/>
              </w:rPr>
              <w:t>Scenario</w:t>
            </w:r>
            <w:proofErr w:type="spellEnd"/>
            <w:r w:rsidRPr="000222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02224E">
              <w:rPr>
                <w:b/>
                <w:bCs/>
              </w:rPr>
              <w:t>)</w:t>
            </w:r>
          </w:p>
        </w:tc>
      </w:tr>
      <w:tr w:rsidR="006D32FD" w:rsidRPr="0002224E" w:rsidTr="004E21A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>
            <w:pPr>
              <w:rPr>
                <w:b/>
                <w:bCs/>
              </w:rPr>
            </w:pPr>
            <w:proofErr w:type="spellStart"/>
            <w:r w:rsidRPr="0002224E">
              <w:rPr>
                <w:b/>
                <w:bCs/>
              </w:rPr>
              <w:t>Unit</w:t>
            </w:r>
            <w:proofErr w:type="spellEnd"/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>
            <w:pPr>
              <w:rPr>
                <w:b/>
                <w:bCs/>
              </w:rPr>
            </w:pPr>
            <w:proofErr w:type="spellStart"/>
            <w:r w:rsidRPr="0002224E">
              <w:rPr>
                <w:b/>
                <w:bCs/>
              </w:rPr>
              <w:t>Objectives</w:t>
            </w:r>
            <w:proofErr w:type="spellEnd"/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D32FD" w:rsidRPr="0002224E" w:rsidRDefault="006D32FD" w:rsidP="004E21A2">
            <w:pPr>
              <w:rPr>
                <w:b/>
                <w:bCs/>
              </w:rPr>
            </w:pPr>
            <w:r w:rsidRPr="0002224E">
              <w:rPr>
                <w:b/>
                <w:bCs/>
              </w:rPr>
              <w:t xml:space="preserve">1st </w:t>
            </w:r>
            <w:proofErr w:type="spellStart"/>
            <w:r w:rsidRPr="0002224E">
              <w:rPr>
                <w:b/>
                <w:bCs/>
              </w:rPr>
              <w:t>exam</w:t>
            </w:r>
            <w:proofErr w:type="spellEnd"/>
          </w:p>
        </w:tc>
      </w:tr>
      <w:tr w:rsidR="006D32FD" w:rsidRPr="0002224E" w:rsidTr="004E21A2">
        <w:trPr>
          <w:trHeight w:val="34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>
            <w:pPr>
              <w:rPr>
                <w:b/>
                <w:bCs/>
              </w:rPr>
            </w:pPr>
            <w:r w:rsidRPr="0002224E">
              <w:rPr>
                <w:b/>
                <w:bCs/>
              </w:rPr>
              <w:t>Travel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>
            <w:r w:rsidRPr="0002224E">
              <w:t> E10.5.R2</w:t>
            </w:r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 xml:space="preserve"> a </w:t>
            </w:r>
            <w:proofErr w:type="spellStart"/>
            <w:r>
              <w:t>route</w:t>
            </w:r>
            <w:proofErr w:type="spellEnd"/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6D32FD" w:rsidRPr="0002224E" w:rsidRDefault="006D32FD" w:rsidP="004E21A2">
            <w:r w:rsidRPr="0002224E">
              <w:t>1</w:t>
            </w:r>
          </w:p>
        </w:tc>
      </w:tr>
      <w:tr w:rsidR="006D32FD" w:rsidRPr="0002224E" w:rsidTr="004E21A2">
        <w:trPr>
          <w:trHeight w:val="34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FD" w:rsidRPr="0002224E" w:rsidRDefault="006D32FD" w:rsidP="004E21A2">
            <w:pPr>
              <w:rPr>
                <w:b/>
                <w:bCs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>
            <w:r w:rsidRPr="0002224E">
              <w:t xml:space="preserve"> E10.5.W1. </w:t>
            </w:r>
            <w:proofErr w:type="spellStart"/>
            <w:r w:rsidRPr="0002224E">
              <w:t>Students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will</w:t>
            </w:r>
            <w:proofErr w:type="spellEnd"/>
            <w:r w:rsidRPr="0002224E">
              <w:t xml:space="preserve"> be </w:t>
            </w:r>
            <w:proofErr w:type="spellStart"/>
            <w:r w:rsidRPr="0002224E">
              <w:t>able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to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write</w:t>
            </w:r>
            <w:proofErr w:type="spellEnd"/>
            <w:r w:rsidRPr="0002224E">
              <w:t xml:space="preserve"> an e- mail </w:t>
            </w:r>
            <w:proofErr w:type="spellStart"/>
            <w:r w:rsidRPr="0002224E">
              <w:t>to</w:t>
            </w:r>
            <w:proofErr w:type="spellEnd"/>
            <w:r w:rsidRPr="0002224E">
              <w:t xml:space="preserve"> a </w:t>
            </w:r>
            <w:proofErr w:type="spellStart"/>
            <w:r w:rsidRPr="0002224E">
              <w:t>friend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about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their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holiday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experiences</w:t>
            </w:r>
            <w:proofErr w:type="spellEnd"/>
            <w:r w:rsidRPr="0002224E">
              <w:t>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6D32FD" w:rsidRPr="0002224E" w:rsidRDefault="006D32FD" w:rsidP="004E21A2">
            <w:r w:rsidRPr="0002224E">
              <w:t>1</w:t>
            </w:r>
          </w:p>
        </w:tc>
      </w:tr>
      <w:tr w:rsidR="006D32FD" w:rsidRPr="0002224E" w:rsidTr="004E21A2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>
            <w:pPr>
              <w:rPr>
                <w:b/>
                <w:bCs/>
              </w:rPr>
            </w:pPr>
            <w:proofErr w:type="spellStart"/>
            <w:r w:rsidRPr="0002224E">
              <w:rPr>
                <w:b/>
                <w:bCs/>
              </w:rPr>
              <w:t>Helpful</w:t>
            </w:r>
            <w:proofErr w:type="spellEnd"/>
            <w:r w:rsidRPr="0002224E">
              <w:rPr>
                <w:b/>
                <w:bCs/>
              </w:rPr>
              <w:t xml:space="preserve"> </w:t>
            </w:r>
            <w:proofErr w:type="spellStart"/>
            <w:r w:rsidRPr="0002224E">
              <w:rPr>
                <w:b/>
                <w:bCs/>
              </w:rPr>
              <w:t>Tips</w:t>
            </w:r>
            <w:proofErr w:type="spellEnd"/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>
            <w:r w:rsidRPr="0002224E">
              <w:t>E10.6.R1. </w:t>
            </w:r>
            <w:proofErr w:type="spellStart"/>
            <w:r w:rsidRPr="0002224E">
              <w:t>Students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will</w:t>
            </w:r>
            <w:proofErr w:type="spellEnd"/>
            <w:r w:rsidRPr="0002224E">
              <w:t xml:space="preserve"> be </w:t>
            </w:r>
            <w:proofErr w:type="spellStart"/>
            <w:r w:rsidRPr="0002224E">
              <w:t>able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to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identify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the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advice</w:t>
            </w:r>
            <w:proofErr w:type="spellEnd"/>
            <w:r w:rsidRPr="0002224E">
              <w:t xml:space="preserve">, </w:t>
            </w:r>
            <w:proofErr w:type="spellStart"/>
            <w:r w:rsidRPr="0002224E">
              <w:t>rules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and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regulations</w:t>
            </w:r>
            <w:proofErr w:type="spellEnd"/>
            <w:r w:rsidRPr="0002224E">
              <w:t xml:space="preserve"> in a </w:t>
            </w:r>
            <w:proofErr w:type="spellStart"/>
            <w:r w:rsidRPr="0002224E">
              <w:t>text</w:t>
            </w:r>
            <w:proofErr w:type="spellEnd"/>
            <w:r w:rsidRPr="0002224E">
              <w:t>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6D32FD" w:rsidRPr="0002224E" w:rsidRDefault="006D32FD" w:rsidP="004E21A2">
            <w:r w:rsidRPr="0002224E">
              <w:t>1</w:t>
            </w:r>
          </w:p>
        </w:tc>
      </w:tr>
      <w:tr w:rsidR="006D32FD" w:rsidRPr="0002224E" w:rsidTr="004E21A2">
        <w:trPr>
          <w:trHeight w:val="18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FD" w:rsidRPr="0002224E" w:rsidRDefault="006D32FD" w:rsidP="004E21A2">
            <w:pPr>
              <w:rPr>
                <w:b/>
                <w:bCs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Default="006D32FD" w:rsidP="004E21A2">
            <w:r w:rsidRPr="0002224E">
              <w:t xml:space="preserve"> E10.6.W2. </w:t>
            </w:r>
            <w:proofErr w:type="spellStart"/>
            <w:r w:rsidRPr="0002224E">
              <w:t>Students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will</w:t>
            </w:r>
            <w:proofErr w:type="spellEnd"/>
            <w:r w:rsidRPr="0002224E">
              <w:t xml:space="preserve"> be </w:t>
            </w:r>
            <w:proofErr w:type="spellStart"/>
            <w:r w:rsidRPr="0002224E">
              <w:t>able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to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write</w:t>
            </w:r>
            <w:proofErr w:type="spellEnd"/>
            <w:r w:rsidRPr="0002224E">
              <w:t xml:space="preserve"> an </w:t>
            </w:r>
            <w:proofErr w:type="spellStart"/>
            <w:r w:rsidRPr="0002224E">
              <w:t>advice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letter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about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youth</w:t>
            </w:r>
            <w:proofErr w:type="spellEnd"/>
            <w:r w:rsidRPr="0002224E">
              <w:t xml:space="preserve"> </w:t>
            </w:r>
            <w:proofErr w:type="spellStart"/>
            <w:r w:rsidRPr="0002224E">
              <w:t>problems</w:t>
            </w:r>
            <w:proofErr w:type="spellEnd"/>
            <w:r w:rsidRPr="0002224E">
              <w:t>.</w:t>
            </w:r>
          </w:p>
          <w:p w:rsidR="006D32FD" w:rsidRPr="0002224E" w:rsidRDefault="006D32FD" w:rsidP="004E21A2">
            <w:r>
              <w:t xml:space="preserve">E10.6.R2.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contextual</w:t>
            </w:r>
            <w:proofErr w:type="spellEnd"/>
            <w:r>
              <w:t xml:space="preserve"> </w:t>
            </w:r>
            <w:proofErr w:type="spellStart"/>
            <w:r>
              <w:t>clues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infer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consequences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helpful</w:t>
            </w:r>
            <w:proofErr w:type="spellEnd"/>
            <w:r>
              <w:t xml:space="preserve"> </w:t>
            </w:r>
            <w:proofErr w:type="spellStart"/>
            <w:r>
              <w:t>tips</w:t>
            </w:r>
            <w:proofErr w:type="spellEnd"/>
            <w:r>
              <w:t>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6D32FD" w:rsidRPr="0002224E" w:rsidRDefault="006D32FD" w:rsidP="004E21A2">
            <w:r>
              <w:t>2</w:t>
            </w:r>
          </w:p>
        </w:tc>
      </w:tr>
      <w:tr w:rsidR="006D32FD" w:rsidRPr="0002224E" w:rsidTr="004E21A2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2FD" w:rsidRPr="0002224E" w:rsidRDefault="006D32FD" w:rsidP="004E21A2">
            <w:pPr>
              <w:rPr>
                <w:b/>
                <w:bCs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32FD" w:rsidRPr="0002224E" w:rsidRDefault="006D32FD" w:rsidP="004E21A2">
            <w:r>
              <w:t xml:space="preserve">10E.7.R1.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a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classify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cuisines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6D32FD" w:rsidRPr="0002224E" w:rsidRDefault="006D32FD" w:rsidP="004E21A2">
            <w:r w:rsidRPr="0002224E">
              <w:t>1</w:t>
            </w:r>
          </w:p>
        </w:tc>
      </w:tr>
      <w:tr w:rsidR="006D32FD" w:rsidRPr="0002224E" w:rsidTr="004E21A2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FD" w:rsidRPr="0002224E" w:rsidRDefault="006D32FD" w:rsidP="004E21A2">
            <w:pPr>
              <w:rPr>
                <w:b/>
                <w:bCs/>
              </w:rPr>
            </w:pPr>
            <w:r w:rsidRPr="0002224E">
              <w:rPr>
                <w:b/>
                <w:bCs/>
              </w:rPr>
              <w:t xml:space="preserve">Total </w:t>
            </w:r>
            <w:proofErr w:type="spellStart"/>
            <w:r w:rsidRPr="0002224E">
              <w:rPr>
                <w:b/>
                <w:bCs/>
              </w:rPr>
              <w:t>question</w:t>
            </w:r>
            <w:proofErr w:type="spellEnd"/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32FD" w:rsidRPr="0002224E" w:rsidRDefault="006D32FD" w:rsidP="004E21A2"/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6D32FD" w:rsidRPr="0002224E" w:rsidRDefault="006D32FD" w:rsidP="004E21A2">
            <w:r>
              <w:t>6</w:t>
            </w:r>
          </w:p>
        </w:tc>
      </w:tr>
    </w:tbl>
    <w:p w:rsidR="006D32FD" w:rsidRDefault="006D32FD" w:rsidP="006D32FD"/>
    <w:p w:rsidR="006D32FD" w:rsidRDefault="006D32FD" w:rsidP="006D32FD">
      <w:pPr>
        <w:rPr>
          <w:b/>
        </w:rPr>
      </w:pPr>
    </w:p>
    <w:p w:rsidR="006D32FD" w:rsidRDefault="006D32FD" w:rsidP="006D32FD">
      <w:pPr>
        <w:rPr>
          <w:b/>
        </w:rPr>
      </w:pPr>
    </w:p>
    <w:p w:rsidR="006D32FD" w:rsidRDefault="006D32FD" w:rsidP="006D32FD">
      <w:pPr>
        <w:rPr>
          <w:b/>
        </w:rPr>
      </w:pPr>
    </w:p>
    <w:p w:rsidR="006D32FD" w:rsidRDefault="006D32FD" w:rsidP="006D32FD">
      <w:pPr>
        <w:rPr>
          <w:b/>
        </w:rPr>
      </w:pPr>
    </w:p>
    <w:p w:rsidR="006D32FD" w:rsidRDefault="006D32FD" w:rsidP="006D32FD">
      <w:pPr>
        <w:rPr>
          <w:b/>
        </w:rPr>
      </w:pPr>
    </w:p>
    <w:p w:rsidR="006D32FD" w:rsidRDefault="006D32FD" w:rsidP="006D32FD">
      <w:pPr>
        <w:rPr>
          <w:b/>
        </w:rPr>
      </w:pPr>
    </w:p>
    <w:p w:rsidR="006D32FD" w:rsidRDefault="006D32FD" w:rsidP="006D32FD">
      <w:pPr>
        <w:rPr>
          <w:b/>
        </w:rPr>
      </w:pPr>
    </w:p>
    <w:p w:rsidR="006D32FD" w:rsidRPr="004E7C84" w:rsidRDefault="006D32FD" w:rsidP="006D32FD">
      <w:pPr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-115294</wp:posOffset>
                </wp:positionH>
                <wp:positionV relativeFrom="paragraph">
                  <wp:posOffset>-83489</wp:posOffset>
                </wp:positionV>
                <wp:extent cx="6575729" cy="2313830"/>
                <wp:effectExtent l="0" t="0" r="15875" b="1079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729" cy="2313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-9.1pt;margin-top:-6.55pt;width:517.75pt;height:18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" filled="f" strokecolor="#243f60 [1604]" strokeweight="2pt"/>
            </w:pict>
          </mc:Fallback>
        </mc:AlternateContent>
      </w:r>
      <w:r w:rsidRPr="004E7C84">
        <w:rPr>
          <w:b/>
        </w:rPr>
        <w:t>11. SINIF İNGİLİZCE DERSİ 2.DÖNEM 1. ORTAK YAZILI KONU SORU DAĞILIM TABLOSU SENARYO 2</w:t>
      </w:r>
    </w:p>
    <w:p w:rsidR="006D32FD" w:rsidRDefault="006D32FD" w:rsidP="006D32FD">
      <w:r>
        <w:t xml:space="preserve">E11.5.R1.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distinguish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6D32FD" w:rsidRDefault="006D32FD" w:rsidP="006D32FD">
      <w:proofErr w:type="spellStart"/>
      <w:r>
        <w:t>express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, </w:t>
      </w:r>
      <w:proofErr w:type="spellStart"/>
      <w:r>
        <w:t>regrets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past</w:t>
      </w:r>
      <w:proofErr w:type="spellEnd"/>
      <w:r>
        <w:t>. 1soru</w:t>
      </w:r>
    </w:p>
    <w:p w:rsidR="006D32FD" w:rsidRDefault="006D32FD" w:rsidP="006D32FD">
      <w:r>
        <w:t xml:space="preserve">E11.5.W1.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regrets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#</w:t>
      </w:r>
      <w:proofErr w:type="spellStart"/>
      <w:r>
        <w:t>Iwish</w:t>
      </w:r>
      <w:proofErr w:type="spellEnd"/>
      <w:r>
        <w:t>. 1soru</w:t>
      </w:r>
    </w:p>
    <w:p w:rsidR="006D32FD" w:rsidRDefault="006D32FD" w:rsidP="006D32FD">
      <w:proofErr w:type="spellStart"/>
      <w:r>
        <w:t>Heart</w:t>
      </w:r>
      <w:proofErr w:type="spellEnd"/>
      <w:r>
        <w:t xml:space="preserve"> E11.6.R1.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a </w:t>
      </w:r>
      <w:proofErr w:type="spellStart"/>
      <w:r>
        <w:t>text</w:t>
      </w:r>
      <w:proofErr w:type="spellEnd"/>
      <w:r>
        <w:t>. 2 soru</w:t>
      </w:r>
    </w:p>
    <w:p w:rsidR="006D32FD" w:rsidRDefault="006D32FD" w:rsidP="006D32FD">
      <w:r>
        <w:t xml:space="preserve">E11.7.R1.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historical</w:t>
      </w:r>
      <w:proofErr w:type="spellEnd"/>
    </w:p>
    <w:p w:rsidR="006D32FD" w:rsidRDefault="006D32FD" w:rsidP="006D32FD">
      <w:proofErr w:type="spellStart"/>
      <w:r>
        <w:t>sites</w:t>
      </w:r>
      <w:proofErr w:type="spellEnd"/>
      <w:r>
        <w:t xml:space="preserve"> in Türkiye. 2soru</w:t>
      </w:r>
    </w:p>
    <w:p w:rsidR="006D32FD" w:rsidRDefault="006D32FD">
      <w:bookmarkStart w:id="0" w:name="_GoBack"/>
      <w:bookmarkEnd w:id="0"/>
    </w:p>
    <w:p w:rsidR="006D32FD" w:rsidRDefault="006D32F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-75537</wp:posOffset>
                </wp:positionH>
                <wp:positionV relativeFrom="paragraph">
                  <wp:posOffset>233652</wp:posOffset>
                </wp:positionV>
                <wp:extent cx="6361043" cy="3077155"/>
                <wp:effectExtent l="0" t="0" r="2095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3" cy="3077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-5.95pt;margin-top:18.4pt;width:500.85pt;height:24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" filled="f" strokecolor="#243f60 [1604]" strokeweight="2pt"/>
            </w:pict>
          </mc:Fallback>
        </mc:AlternateContent>
      </w:r>
    </w:p>
    <w:p w:rsidR="006D32FD" w:rsidRPr="009B5F66" w:rsidRDefault="006D32FD" w:rsidP="006D32FD">
      <w:pPr>
        <w:rPr>
          <w:b/>
        </w:rPr>
      </w:pPr>
      <w:r w:rsidRPr="009B5F66">
        <w:rPr>
          <w:b/>
        </w:rPr>
        <w:t>12. SINIF İNGİLİZCE DERSİ 2. DÖNEM 1. ORTAK YAZILI KONU SORU DAĞILIM TABLOSU SENARYO 1</w:t>
      </w:r>
    </w:p>
    <w:p w:rsidR="006D32FD" w:rsidRDefault="006D32FD" w:rsidP="006D32FD"/>
    <w:p w:rsidR="006D32FD" w:rsidRDefault="006D32FD" w:rsidP="006D32FD">
      <w:r>
        <w:t xml:space="preserve">E12.5.R2.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a </w:t>
      </w:r>
      <w:proofErr w:type="spellStart"/>
      <w:r>
        <w:t>real</w:t>
      </w:r>
      <w:proofErr w:type="spellEnd"/>
      <w:r>
        <w:t xml:space="preserve">-life </w:t>
      </w:r>
      <w:proofErr w:type="spellStart"/>
      <w:r>
        <w:t>text</w:t>
      </w:r>
      <w:proofErr w:type="spellEnd"/>
      <w:r>
        <w:t>. 1 soru</w:t>
      </w:r>
    </w:p>
    <w:p w:rsidR="006D32FD" w:rsidRDefault="006D32FD" w:rsidP="006D32FD">
      <w:r>
        <w:t xml:space="preserve">E12.6.R1.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charity</w:t>
      </w:r>
      <w:proofErr w:type="spellEnd"/>
    </w:p>
    <w:p w:rsidR="006D32FD" w:rsidRDefault="006D32FD" w:rsidP="006D32FD">
      <w:proofErr w:type="spellStart"/>
      <w:r>
        <w:t>organization</w:t>
      </w:r>
      <w:proofErr w:type="spellEnd"/>
      <w:r>
        <w:t>/</w:t>
      </w:r>
      <w:proofErr w:type="spellStart"/>
      <w:r>
        <w:t>foundation</w:t>
      </w:r>
      <w:proofErr w:type="spellEnd"/>
      <w:r>
        <w:t>. 1soru</w:t>
      </w:r>
    </w:p>
    <w:p w:rsidR="006D32FD" w:rsidRDefault="006D32FD" w:rsidP="006D32FD">
      <w:r>
        <w:t xml:space="preserve">E12.6.W2.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>. 1soru</w:t>
      </w:r>
    </w:p>
    <w:p w:rsidR="006D32FD" w:rsidRDefault="006D32FD" w:rsidP="006D32FD">
      <w:r>
        <w:t xml:space="preserve">News </w:t>
      </w:r>
      <w:proofErr w:type="spellStart"/>
      <w:r>
        <w:t>Stories</w:t>
      </w:r>
      <w:proofErr w:type="spellEnd"/>
      <w:r>
        <w:t xml:space="preserve"> E12.7.R2.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reorder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a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story</w:t>
      </w:r>
      <w:proofErr w:type="spellEnd"/>
      <w:r>
        <w:t>. 1soru</w:t>
      </w:r>
    </w:p>
    <w:p w:rsidR="006D32FD" w:rsidRDefault="006D32FD"/>
    <w:sectPr w:rsidR="006D32FD" w:rsidSect="00AC7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B1"/>
    <w:rsid w:val="004273BC"/>
    <w:rsid w:val="00643F73"/>
    <w:rsid w:val="006D32FD"/>
    <w:rsid w:val="00A9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Company>NouS TncTR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bistaal67@hotmail.com</dc:creator>
  <cp:keywords/>
  <dc:description/>
  <cp:lastModifiedBy>bistaal67@hotmail.com</cp:lastModifiedBy>
  <cp:revision>2</cp:revision>
  <dcterms:created xsi:type="dcterms:W3CDTF">2025-03-07T08:58:00Z</dcterms:created>
  <dcterms:modified xsi:type="dcterms:W3CDTF">2025-03-07T09:03:00Z</dcterms:modified>
</cp:coreProperties>
</file>